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0A1346" w:rsidRPr="000A1346">
        <w:rPr>
          <w:b/>
          <w:bCs/>
          <w:i/>
          <w:sz w:val="24"/>
          <w:szCs w:val="24"/>
        </w:rPr>
        <w:t>Przebudowa drogi gminnej w miejscowości Sadek gmina Szydłowiec</w:t>
      </w:r>
      <w:r w:rsidR="000A1346">
        <w:rPr>
          <w:b/>
          <w:bCs/>
          <w:i/>
          <w:sz w:val="24"/>
          <w:szCs w:val="24"/>
        </w:rPr>
        <w:t xml:space="preserve"> </w:t>
      </w:r>
      <w:r w:rsidR="000A1346" w:rsidRPr="000A1346">
        <w:rPr>
          <w:b/>
          <w:bCs/>
          <w:i/>
          <w:sz w:val="24"/>
          <w:szCs w:val="24"/>
        </w:rPr>
        <w:t>na odcinku od km 0+007,65 do km 0+350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</w:t>
      </w:r>
      <w:proofErr w:type="spellStart"/>
      <w:r>
        <w:rPr>
          <w:sz w:val="24"/>
          <w:szCs w:val="24"/>
        </w:rPr>
        <w:t>ZPI.271.</w:t>
      </w:r>
      <w:r w:rsidR="00B67CB4">
        <w:rPr>
          <w:sz w:val="24"/>
          <w:szCs w:val="24"/>
        </w:rPr>
        <w:t>1</w:t>
      </w:r>
      <w:r w:rsidR="000A1346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.201</w:t>
      </w:r>
      <w:r w:rsidR="00401C31">
        <w:rPr>
          <w:sz w:val="24"/>
          <w:szCs w:val="24"/>
        </w:rPr>
        <w:t>8</w:t>
      </w:r>
      <w:proofErr w:type="spellEnd"/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961A1B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1579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A1346"/>
    <w:rsid w:val="003B55CD"/>
    <w:rsid w:val="00401C31"/>
    <w:rsid w:val="006348E3"/>
    <w:rsid w:val="006F30A5"/>
    <w:rsid w:val="00807B8F"/>
    <w:rsid w:val="008F515B"/>
    <w:rsid w:val="00961A1B"/>
    <w:rsid w:val="00970D4B"/>
    <w:rsid w:val="00B67CB4"/>
    <w:rsid w:val="00C519BB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A470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</cp:revision>
  <cp:lastPrinted>2018-04-17T12:00:00Z</cp:lastPrinted>
  <dcterms:created xsi:type="dcterms:W3CDTF">2018-04-23T09:54:00Z</dcterms:created>
  <dcterms:modified xsi:type="dcterms:W3CDTF">2018-04-23T09:54:00Z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